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3D9C9D2D" w:rsidR="008A68B6" w:rsidRPr="00FF5140" w:rsidRDefault="008060AB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30</w:t>
      </w:r>
      <w:r w:rsidR="005C2002">
        <w:rPr>
          <w:sz w:val="28"/>
          <w:szCs w:val="28"/>
          <w:lang w:eastAsia="ru-RU"/>
        </w:rPr>
        <w:t xml:space="preserve"> </w:t>
      </w:r>
      <w:r w:rsidR="005F7CD2">
        <w:rPr>
          <w:sz w:val="28"/>
          <w:szCs w:val="28"/>
          <w:lang w:eastAsia="ru-RU"/>
        </w:rPr>
        <w:t>июня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107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1AF85FB1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>, Решением Думы Байкаловского сельского поселения Байкаловского муниципального района Свердловской области от 27.03.2025 № 144 «О внесении изменений в решение Думы</w:t>
      </w:r>
      <w:r w:rsidR="005276B7" w:rsidRPr="005276B7">
        <w:rPr>
          <w:sz w:val="28"/>
          <w:szCs w:val="28"/>
        </w:rPr>
        <w:t xml:space="preserve"> </w:t>
      </w:r>
      <w:r w:rsidR="005276B7">
        <w:rPr>
          <w:sz w:val="28"/>
          <w:szCs w:val="28"/>
        </w:rPr>
        <w:t>Байкаловского сельского поселения Байкаловского муниципального района Свердловской области № 127 от 9.12.2024 года «О бюджете  Байкаловского сельского поселения Байкаловского муниципального района Свердловской области на 2025 год и плановый период 2026 и 2027 годов»</w:t>
      </w:r>
      <w:r w:rsidRPr="0000648A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34B6F503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5DBCA329" w14:textId="77777777" w:rsidR="005E7021" w:rsidRDefault="005E7021" w:rsidP="005E7021">
      <w:pPr>
        <w:pStyle w:val="a3"/>
        <w:ind w:left="698"/>
        <w:rPr>
          <w:sz w:val="28"/>
          <w:szCs w:val="28"/>
        </w:rPr>
      </w:pPr>
    </w:p>
    <w:p w14:paraId="0E43A41D" w14:textId="4A5338FD" w:rsidR="001D3390" w:rsidRPr="001D3390" w:rsidRDefault="001D3390" w:rsidP="001D3390">
      <w:pPr>
        <w:pStyle w:val="a3"/>
        <w:suppressAutoHyphens w:val="0"/>
        <w:ind w:left="0" w:firstLine="709"/>
        <w:jc w:val="both"/>
        <w:rPr>
          <w:sz w:val="28"/>
          <w:szCs w:val="28"/>
        </w:rPr>
      </w:pPr>
      <w:r w:rsidRPr="001D3390">
        <w:rPr>
          <w:sz w:val="28"/>
          <w:szCs w:val="28"/>
        </w:rPr>
        <w:t>1.</w:t>
      </w:r>
      <w:r w:rsidR="00B63AC5">
        <w:rPr>
          <w:sz w:val="28"/>
          <w:szCs w:val="28"/>
        </w:rPr>
        <w:t>1</w:t>
      </w:r>
      <w:r w:rsidRPr="001D3390">
        <w:rPr>
          <w:sz w:val="28"/>
          <w:szCs w:val="28"/>
        </w:rPr>
        <w:t>.</w:t>
      </w:r>
      <w:r w:rsidRPr="001D3390">
        <w:rPr>
          <w:sz w:val="28"/>
          <w:szCs w:val="28"/>
        </w:rPr>
        <w:tab/>
        <w:t xml:space="preserve">Для </w:t>
      </w:r>
      <w:r>
        <w:rPr>
          <w:sz w:val="28"/>
          <w:szCs w:val="28"/>
        </w:rPr>
        <w:t>Краснополянского</w:t>
      </w:r>
      <w:r w:rsidRPr="001D3390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</w:t>
      </w:r>
      <w:r w:rsidRPr="001D3390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1D3390">
        <w:rPr>
          <w:sz w:val="28"/>
          <w:szCs w:val="28"/>
        </w:rPr>
        <w:t xml:space="preserve"> Байкаловского муниципального района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1D3390" w:rsidRPr="00E02D18" w14:paraId="741EC485" w14:textId="77777777" w:rsidTr="00F84107">
        <w:trPr>
          <w:trHeight w:val="394"/>
        </w:trPr>
        <w:tc>
          <w:tcPr>
            <w:tcW w:w="1764" w:type="dxa"/>
          </w:tcPr>
          <w:p w14:paraId="1D2F6AE4" w14:textId="0CB8A91A" w:rsidR="001D3390" w:rsidRDefault="001D3390" w:rsidP="00F841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0650223340</w:t>
            </w:r>
          </w:p>
        </w:tc>
        <w:tc>
          <w:tcPr>
            <w:tcW w:w="8363" w:type="dxa"/>
          </w:tcPr>
          <w:p w14:paraId="3F247163" w14:textId="6B7E2AA4" w:rsidR="001D3390" w:rsidRPr="00E02D18" w:rsidRDefault="005F7CD2" w:rsidP="00F84107">
            <w:pPr>
              <w:jc w:val="both"/>
              <w:rPr>
                <w:sz w:val="28"/>
                <w:szCs w:val="28"/>
              </w:rPr>
            </w:pPr>
            <w:r w:rsidRPr="005F7CD2">
              <w:rPr>
                <w:sz w:val="28"/>
                <w:szCs w:val="28"/>
              </w:rPr>
              <w:t>Строительство, капитальный ремонт, ремонт и содержание индивидуальных тепловых пунктов</w:t>
            </w:r>
          </w:p>
        </w:tc>
      </w:tr>
    </w:tbl>
    <w:p w14:paraId="47CDA96C" w14:textId="77777777" w:rsidR="001D3390" w:rsidRDefault="001D3390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0B431898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4D1FB387" w:rsidR="008A68B6" w:rsidRPr="001D3390" w:rsidRDefault="001D3390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       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1D3390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100DE6"/>
    <w:rsid w:val="00112D0F"/>
    <w:rsid w:val="00114E73"/>
    <w:rsid w:val="001241AB"/>
    <w:rsid w:val="00134A0E"/>
    <w:rsid w:val="00137690"/>
    <w:rsid w:val="001414AD"/>
    <w:rsid w:val="001655E9"/>
    <w:rsid w:val="00190F67"/>
    <w:rsid w:val="001A1ABC"/>
    <w:rsid w:val="001B3FC0"/>
    <w:rsid w:val="001B54FA"/>
    <w:rsid w:val="001C5A3A"/>
    <w:rsid w:val="001D0AAC"/>
    <w:rsid w:val="001D3390"/>
    <w:rsid w:val="00230A02"/>
    <w:rsid w:val="00235773"/>
    <w:rsid w:val="002362D9"/>
    <w:rsid w:val="00244B7B"/>
    <w:rsid w:val="002467FB"/>
    <w:rsid w:val="0025053F"/>
    <w:rsid w:val="0027509F"/>
    <w:rsid w:val="0029499C"/>
    <w:rsid w:val="002B4688"/>
    <w:rsid w:val="002F5214"/>
    <w:rsid w:val="003115D7"/>
    <w:rsid w:val="00333B84"/>
    <w:rsid w:val="0033768B"/>
    <w:rsid w:val="00396A34"/>
    <w:rsid w:val="003B2602"/>
    <w:rsid w:val="003E2455"/>
    <w:rsid w:val="003F576F"/>
    <w:rsid w:val="003F58C4"/>
    <w:rsid w:val="0040464D"/>
    <w:rsid w:val="00416542"/>
    <w:rsid w:val="00432405"/>
    <w:rsid w:val="00457298"/>
    <w:rsid w:val="00486A8D"/>
    <w:rsid w:val="00486E11"/>
    <w:rsid w:val="004A7E19"/>
    <w:rsid w:val="004C1CEE"/>
    <w:rsid w:val="004C4050"/>
    <w:rsid w:val="004C688A"/>
    <w:rsid w:val="004D3E71"/>
    <w:rsid w:val="004E1F83"/>
    <w:rsid w:val="004F01B4"/>
    <w:rsid w:val="004F2CF2"/>
    <w:rsid w:val="004F6F9A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37C50"/>
    <w:rsid w:val="006771DA"/>
    <w:rsid w:val="00686C5B"/>
    <w:rsid w:val="00694DC4"/>
    <w:rsid w:val="006C5B71"/>
    <w:rsid w:val="006D0E6F"/>
    <w:rsid w:val="006D2211"/>
    <w:rsid w:val="006E3BB6"/>
    <w:rsid w:val="007204BE"/>
    <w:rsid w:val="00732A6A"/>
    <w:rsid w:val="0074042C"/>
    <w:rsid w:val="00751C8E"/>
    <w:rsid w:val="00760941"/>
    <w:rsid w:val="007656D8"/>
    <w:rsid w:val="0078501D"/>
    <w:rsid w:val="00792D66"/>
    <w:rsid w:val="007955A5"/>
    <w:rsid w:val="007C009F"/>
    <w:rsid w:val="007C6305"/>
    <w:rsid w:val="007C7FEA"/>
    <w:rsid w:val="007D1B34"/>
    <w:rsid w:val="007D59EC"/>
    <w:rsid w:val="007E6121"/>
    <w:rsid w:val="007F4925"/>
    <w:rsid w:val="008060AB"/>
    <w:rsid w:val="00813708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15657"/>
    <w:rsid w:val="009309B6"/>
    <w:rsid w:val="00996E88"/>
    <w:rsid w:val="009A06D8"/>
    <w:rsid w:val="009A2D35"/>
    <w:rsid w:val="009D4AAF"/>
    <w:rsid w:val="009E2D22"/>
    <w:rsid w:val="00A017D3"/>
    <w:rsid w:val="00A06758"/>
    <w:rsid w:val="00A146F6"/>
    <w:rsid w:val="00A52368"/>
    <w:rsid w:val="00A62C77"/>
    <w:rsid w:val="00A71364"/>
    <w:rsid w:val="00A802A0"/>
    <w:rsid w:val="00A82998"/>
    <w:rsid w:val="00A94849"/>
    <w:rsid w:val="00A95C06"/>
    <w:rsid w:val="00A97426"/>
    <w:rsid w:val="00AC3F40"/>
    <w:rsid w:val="00AE622A"/>
    <w:rsid w:val="00AE6494"/>
    <w:rsid w:val="00AE6FC3"/>
    <w:rsid w:val="00AF43D8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2541"/>
    <w:rsid w:val="00E02D18"/>
    <w:rsid w:val="00E10B44"/>
    <w:rsid w:val="00E27D06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F44F34"/>
    <w:rsid w:val="00F6417A"/>
    <w:rsid w:val="00F665AC"/>
    <w:rsid w:val="00FA614F"/>
    <w:rsid w:val="00FA7A40"/>
    <w:rsid w:val="00FC364E"/>
    <w:rsid w:val="00FD0F1F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116</cp:revision>
  <cp:lastPrinted>2025-06-30T04:10:00Z</cp:lastPrinted>
  <dcterms:created xsi:type="dcterms:W3CDTF">2021-07-07T09:03:00Z</dcterms:created>
  <dcterms:modified xsi:type="dcterms:W3CDTF">2025-06-30T04:10:00Z</dcterms:modified>
</cp:coreProperties>
</file>